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A6E8D8">
      <w:pPr>
        <w:spacing w:line="240" w:lineRule="auto"/>
        <w:ind w:firstLine="5940"/>
        <w:jc w:val="left"/>
        <w:rPr>
          <w:b/>
          <w:sz w:val="28"/>
          <w:szCs w:val="28"/>
        </w:rPr>
      </w:pPr>
    </w:p>
    <w:p w14:paraId="2D8DB543">
      <w:pPr>
        <w:spacing w:line="240" w:lineRule="auto"/>
        <w:ind w:left="5245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14:paraId="6C079061">
      <w:pPr>
        <w:spacing w:line="240" w:lineRule="auto"/>
        <w:ind w:left="5245"/>
        <w:jc w:val="left"/>
        <w:rPr>
          <w:sz w:val="28"/>
          <w:szCs w:val="28"/>
        </w:rPr>
      </w:pPr>
      <w:r>
        <w:rPr>
          <w:sz w:val="28"/>
          <w:szCs w:val="28"/>
          <w:lang w:val="ru-RU"/>
        </w:rPr>
        <w:t>И</w:t>
      </w:r>
      <w:r>
        <w:rPr>
          <w:rFonts w:hint="default"/>
          <w:sz w:val="28"/>
          <w:szCs w:val="28"/>
          <w:lang w:val="ru-RU"/>
        </w:rPr>
        <w:t>.о. з</w:t>
      </w:r>
      <w:r>
        <w:rPr>
          <w:sz w:val="28"/>
          <w:szCs w:val="28"/>
        </w:rPr>
        <w:t>ав. кафедрой обществознания, права и социального управления</w:t>
      </w:r>
    </w:p>
    <w:p w14:paraId="61E15EB0">
      <w:pPr>
        <w:spacing w:line="240" w:lineRule="auto"/>
        <w:ind w:left="5245"/>
        <w:jc w:val="left"/>
        <w:rPr>
          <w:rFonts w:hint="default"/>
          <w:sz w:val="28"/>
          <w:szCs w:val="28"/>
          <w:lang w:val="ru-RU"/>
        </w:rPr>
      </w:pPr>
      <w:r>
        <w:rPr>
          <w:sz w:val="28"/>
          <w:szCs w:val="28"/>
        </w:rPr>
        <w:t xml:space="preserve">________к.п.н. </w:t>
      </w:r>
      <w:r>
        <w:rPr>
          <w:sz w:val="28"/>
          <w:szCs w:val="28"/>
          <w:lang w:val="ru-RU"/>
        </w:rPr>
        <w:t>Топольникова</w:t>
      </w:r>
      <w:r>
        <w:rPr>
          <w:rFonts w:hint="default"/>
          <w:sz w:val="28"/>
          <w:szCs w:val="28"/>
          <w:lang w:val="ru-RU"/>
        </w:rPr>
        <w:t xml:space="preserve"> Н.Н.</w:t>
      </w:r>
    </w:p>
    <w:p w14:paraId="2B82E85D">
      <w:pPr>
        <w:spacing w:line="240" w:lineRule="auto"/>
        <w:ind w:left="5245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«___» января  202</w:t>
      </w:r>
      <w:r>
        <w:rPr>
          <w:rFonts w:hint="default"/>
          <w:sz w:val="28"/>
          <w:szCs w:val="28"/>
          <w:lang w:val="ru-RU"/>
        </w:rPr>
        <w:t>6</w:t>
      </w:r>
      <w:r>
        <w:rPr>
          <w:sz w:val="28"/>
          <w:szCs w:val="28"/>
        </w:rPr>
        <w:t xml:space="preserve"> г.</w:t>
      </w:r>
    </w:p>
    <w:p w14:paraId="37BEA1C1">
      <w:pPr>
        <w:spacing w:line="240" w:lineRule="auto"/>
        <w:ind w:firstLine="5940"/>
        <w:jc w:val="left"/>
        <w:rPr>
          <w:sz w:val="28"/>
          <w:szCs w:val="28"/>
        </w:rPr>
      </w:pPr>
    </w:p>
    <w:p w14:paraId="27CC00E1">
      <w:pPr>
        <w:spacing w:line="240" w:lineRule="auto"/>
        <w:ind w:firstLine="5940"/>
        <w:jc w:val="left"/>
        <w:rPr>
          <w:sz w:val="28"/>
          <w:szCs w:val="28"/>
        </w:rPr>
      </w:pPr>
    </w:p>
    <w:p w14:paraId="1B814F22">
      <w:pPr>
        <w:spacing w:line="240" w:lineRule="auto"/>
        <w:ind w:firstLine="5940"/>
        <w:jc w:val="left"/>
        <w:rPr>
          <w:sz w:val="28"/>
          <w:szCs w:val="28"/>
        </w:rPr>
      </w:pPr>
    </w:p>
    <w:p w14:paraId="07E146B2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ТЕХНОЛОГИЧЕСКАЯ КАРТА ДИСЦИПЛИНЫ</w:t>
      </w:r>
    </w:p>
    <w:p w14:paraId="075A8BB3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Б1.О. 01.02 Философия</w:t>
      </w:r>
    </w:p>
    <w:p w14:paraId="62D0240D">
      <w:pPr>
        <w:spacing w:line="240" w:lineRule="auto"/>
        <w:jc w:val="center"/>
        <w:rPr>
          <w:sz w:val="32"/>
          <w:szCs w:val="32"/>
          <w:vertAlign w:val="superscript"/>
        </w:rPr>
      </w:pPr>
    </w:p>
    <w:p w14:paraId="50152399">
      <w:pPr>
        <w:pStyle w:val="6"/>
        <w:rPr>
          <w:rStyle w:val="13"/>
          <w:szCs w:val="28"/>
        </w:rPr>
      </w:pPr>
      <w:r>
        <w:rPr>
          <w:szCs w:val="28"/>
        </w:rPr>
        <w:t>Направление:</w:t>
      </w:r>
      <w:r>
        <w:rPr>
          <w:b w:val="0"/>
          <w:szCs w:val="28"/>
        </w:rPr>
        <w:t xml:space="preserve">  </w:t>
      </w:r>
      <w:r>
        <w:rPr>
          <w:rStyle w:val="13"/>
          <w:szCs w:val="28"/>
        </w:rPr>
        <w:t>44.03.0</w:t>
      </w:r>
      <w:r>
        <w:rPr>
          <w:rStyle w:val="13"/>
          <w:rFonts w:hint="default"/>
          <w:szCs w:val="28"/>
          <w:lang w:val="ru-RU"/>
        </w:rPr>
        <w:t>1</w:t>
      </w:r>
      <w:bookmarkStart w:id="0" w:name="_GoBack"/>
      <w:bookmarkEnd w:id="0"/>
      <w:r>
        <w:rPr>
          <w:rStyle w:val="13"/>
          <w:szCs w:val="28"/>
        </w:rPr>
        <w:t xml:space="preserve"> </w:t>
      </w:r>
      <w:r>
        <w:rPr>
          <w:b w:val="0"/>
          <w:szCs w:val="28"/>
        </w:rPr>
        <w:t>–</w:t>
      </w:r>
      <w:r>
        <w:rPr>
          <w:szCs w:val="28"/>
        </w:rPr>
        <w:t xml:space="preserve"> </w:t>
      </w:r>
      <w:r>
        <w:rPr>
          <w:rStyle w:val="13"/>
          <w:szCs w:val="28"/>
        </w:rPr>
        <w:t xml:space="preserve">ПЕДАГОГИЧЕСКОЕ ОБРАЗОВАНИЕ </w:t>
      </w:r>
    </w:p>
    <w:p w14:paraId="3BEC5C72">
      <w:pPr>
        <w:pStyle w:val="6"/>
        <w:rPr>
          <w:szCs w:val="28"/>
        </w:rPr>
      </w:pPr>
      <w:r>
        <w:rPr>
          <w:szCs w:val="28"/>
        </w:rPr>
        <w:t xml:space="preserve">направленность (профиль): </w:t>
      </w:r>
      <w:r>
        <w:rPr>
          <w:rStyle w:val="13"/>
          <w:szCs w:val="28"/>
        </w:rPr>
        <w:t xml:space="preserve"> ДОШКОЛЬНОЕ ОБРАЗОВАНИЕ</w:t>
      </w:r>
    </w:p>
    <w:p w14:paraId="1926489F">
      <w:pPr>
        <w:pStyle w:val="6"/>
        <w:rPr>
          <w:b w:val="0"/>
        </w:rPr>
      </w:pPr>
      <w:r>
        <w:rPr>
          <w:b w:val="0"/>
        </w:rPr>
        <w:t>2 курс</w:t>
      </w:r>
    </w:p>
    <w:p w14:paraId="7B1165EE">
      <w:pPr>
        <w:spacing w:line="240" w:lineRule="auto"/>
        <w:jc w:val="center"/>
        <w:rPr>
          <w:rStyle w:val="10"/>
          <w:sz w:val="28"/>
          <w:szCs w:val="28"/>
        </w:rPr>
      </w:pPr>
    </w:p>
    <w:p w14:paraId="3F8FA536">
      <w:pPr>
        <w:spacing w:line="240" w:lineRule="auto"/>
        <w:jc w:val="center"/>
        <w:rPr>
          <w:rStyle w:val="10"/>
          <w:b/>
          <w:sz w:val="28"/>
          <w:szCs w:val="28"/>
        </w:rPr>
      </w:pPr>
      <w:r>
        <w:rPr>
          <w:rStyle w:val="10"/>
          <w:b/>
          <w:sz w:val="28"/>
          <w:szCs w:val="28"/>
        </w:rPr>
        <w:t>2 семестр 202</w:t>
      </w:r>
      <w:r>
        <w:rPr>
          <w:rStyle w:val="10"/>
          <w:rFonts w:hint="default"/>
          <w:b/>
          <w:sz w:val="28"/>
          <w:szCs w:val="28"/>
          <w:lang w:val="ru-RU"/>
        </w:rPr>
        <w:t>5</w:t>
      </w:r>
      <w:r>
        <w:rPr>
          <w:rStyle w:val="10"/>
          <w:b/>
          <w:sz w:val="28"/>
          <w:szCs w:val="28"/>
        </w:rPr>
        <w:t>-202</w:t>
      </w:r>
      <w:r>
        <w:rPr>
          <w:rStyle w:val="10"/>
          <w:rFonts w:hint="default"/>
          <w:b/>
          <w:sz w:val="28"/>
          <w:szCs w:val="28"/>
          <w:lang w:val="ru-RU"/>
        </w:rPr>
        <w:t>6</w:t>
      </w:r>
      <w:r>
        <w:rPr>
          <w:rStyle w:val="10"/>
          <w:b/>
          <w:sz w:val="28"/>
          <w:szCs w:val="28"/>
        </w:rPr>
        <w:t xml:space="preserve"> уч. год</w:t>
      </w:r>
    </w:p>
    <w:p w14:paraId="02D430DB">
      <w:pPr>
        <w:spacing w:line="240" w:lineRule="auto"/>
        <w:jc w:val="center"/>
        <w:rPr>
          <w:sz w:val="28"/>
          <w:szCs w:val="28"/>
        </w:rPr>
      </w:pPr>
    </w:p>
    <w:p w14:paraId="2EDD880C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Квалификация выпускника: бакалавр</w:t>
      </w:r>
    </w:p>
    <w:p w14:paraId="76F171BA">
      <w:pPr>
        <w:pStyle w:val="9"/>
        <w:widowControl/>
        <w:ind w:firstLine="706"/>
        <w:rPr>
          <w:sz w:val="28"/>
          <w:szCs w:val="28"/>
        </w:rPr>
      </w:pPr>
      <w:r>
        <w:rPr>
          <w:b/>
          <w:sz w:val="28"/>
          <w:szCs w:val="28"/>
        </w:rPr>
        <w:t xml:space="preserve">Целью дисциплины </w:t>
      </w:r>
      <w:r>
        <w:rPr>
          <w:sz w:val="28"/>
          <w:szCs w:val="28"/>
        </w:rPr>
        <w:t>является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формирование универсальных компетенций: (УК-1) способен осуществлять поиск, критический анализ и синтез информации, применять системный подход для решения поставленных задач; (УК-5): способен воспринимать межкультурное разнообразие общества в социально-историческом, этическом и философском контекстах.</w:t>
      </w:r>
    </w:p>
    <w:p w14:paraId="3B952380">
      <w:pPr>
        <w:spacing w:line="240" w:lineRule="auto"/>
        <w:ind w:firstLine="720"/>
        <w:rPr>
          <w:b/>
          <w:sz w:val="28"/>
          <w:szCs w:val="28"/>
        </w:rPr>
      </w:pPr>
    </w:p>
    <w:p w14:paraId="4B58380D">
      <w:pPr>
        <w:spacing w:line="24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Style w:val="3"/>
        <w:tblW w:w="93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1080"/>
        <w:gridCol w:w="1196"/>
        <w:gridCol w:w="1197"/>
        <w:gridCol w:w="1196"/>
        <w:gridCol w:w="1197"/>
      </w:tblGrid>
      <w:tr w14:paraId="451A8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6C18A1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3A1C5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5ACF7F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E8A71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СРС</w:t>
            </w:r>
          </w:p>
        </w:tc>
      </w:tr>
      <w:tr w14:paraId="49E1DD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16B60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F5699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E9EA12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F772A4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583700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7BA8C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14:paraId="72E7A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701CC2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859DC1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15503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1A1C74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290E99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8AE50C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</w:tr>
      <w:tr w14:paraId="1CC9E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EEC500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данном семестре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3D149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67EB08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FB1A1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79BD80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94B494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</w:tr>
    </w:tbl>
    <w:p w14:paraId="45F456A5">
      <w:pPr>
        <w:spacing w:line="240" w:lineRule="auto"/>
        <w:ind w:firstLine="720"/>
        <w:rPr>
          <w:sz w:val="28"/>
          <w:szCs w:val="28"/>
        </w:rPr>
      </w:pPr>
    </w:p>
    <w:p w14:paraId="616BEE5D">
      <w:pPr>
        <w:spacing w:line="24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точки по дисциплине: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3060"/>
        <w:gridCol w:w="1914"/>
        <w:gridCol w:w="1914"/>
        <w:gridCol w:w="1983"/>
      </w:tblGrid>
      <w:tr w14:paraId="4D55B1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6A3C8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985ED2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5BFA2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09980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5ACA58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14:paraId="5A388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79AB1A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5CB3A2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14:paraId="7673CD5A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14:paraId="2DF02A35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21-41 недели</w:t>
            </w:r>
          </w:p>
          <w:p w14:paraId="554C110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Дата контроля – 30 уч. неделя</w:t>
            </w:r>
          </w:p>
        </w:tc>
      </w:tr>
      <w:tr w14:paraId="59E7C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4FAF4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B3DC1B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5990B9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390A39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Конспект; знание терминов и определений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9B188B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14:paraId="5E18B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C089C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82F83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B0F1F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10C03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75E46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14:paraId="7E881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C0E318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CDA34E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6A06B1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80AE12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D45936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14:paraId="4B71D8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2CDA63">
            <w:pPr>
              <w:spacing w:line="240" w:lineRule="auto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D4525B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2.</w:t>
            </w:r>
          </w:p>
          <w:p w14:paraId="44C02E51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14:paraId="0D6F26AA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Форма контроля – экзамен</w:t>
            </w:r>
          </w:p>
          <w:p w14:paraId="0A91D42D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Дата контроля – 42-44 учебная неделя</w:t>
            </w:r>
          </w:p>
        </w:tc>
      </w:tr>
      <w:tr w14:paraId="6E4A7E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28338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FBCFF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8588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EDAB4B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 ответ по билету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EBBDDB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14:paraId="20689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918F5A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932F8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CE3F28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AEAAFD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FE1BA1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14:paraId="7E4A7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FBF40C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3981D6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за 2 семестр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186500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4F8166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608DD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</w:tr>
      <w:tr w14:paraId="0E84E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DDAD59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792717">
            <w:pPr>
              <w:spacing w:line="240" w:lineRule="auto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794D10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14:paraId="404D2F12">
      <w:pPr>
        <w:spacing w:line="240" w:lineRule="auto"/>
        <w:rPr>
          <w:b/>
          <w:sz w:val="28"/>
          <w:szCs w:val="28"/>
        </w:rPr>
      </w:pPr>
    </w:p>
    <w:p w14:paraId="3A08C2D8">
      <w:pPr>
        <w:spacing w:line="24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14:paraId="2319B231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«Отлично» - от 90 до 100 баллов;</w:t>
      </w:r>
    </w:p>
    <w:p w14:paraId="7C6072B8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«Хорошо» - от 70 до 89 баллов;</w:t>
      </w:r>
    </w:p>
    <w:p w14:paraId="4A190F13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«Удовлетворительно» - от 51 до 69 баллов;</w:t>
      </w:r>
    </w:p>
    <w:p w14:paraId="3DF9BE8F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50 баллов.</w:t>
      </w:r>
    </w:p>
    <w:p w14:paraId="4F396E54">
      <w:pPr>
        <w:spacing w:line="240" w:lineRule="auto"/>
        <w:rPr>
          <w:sz w:val="28"/>
          <w:szCs w:val="28"/>
        </w:rPr>
      </w:pPr>
    </w:p>
    <w:p w14:paraId="57ECCE83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Преподаватель: _________________ Абдрахманова Ф.Р.                            </w:t>
      </w:r>
    </w:p>
    <w:p w14:paraId="451D5CE1">
      <w:pPr>
        <w:rPr>
          <w:szCs w:val="28"/>
        </w:rPr>
      </w:pPr>
    </w:p>
    <w:p w14:paraId="72225D64"/>
    <w:sectPr>
      <w:footerReference r:id="rId6" w:type="default"/>
      <w:headerReference r:id="rId5" w:type="even"/>
      <w:footerReference r:id="rId7" w:type="even"/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BA70FB">
    <w:pPr>
      <w:pStyle w:val="7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separate"/>
    </w:r>
    <w:r>
      <w:rPr>
        <w:rStyle w:val="4"/>
      </w:rPr>
      <w:t>1</w:t>
    </w:r>
    <w:r>
      <w:rPr>
        <w:rStyle w:val="4"/>
      </w:rPr>
      <w:fldChar w:fldCharType="end"/>
    </w:r>
  </w:p>
  <w:p w14:paraId="24F8D410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0B76D3">
    <w:pPr>
      <w:pStyle w:val="7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end"/>
    </w:r>
  </w:p>
  <w:p w14:paraId="7DB96C79">
    <w:pPr>
      <w:pStyle w:val="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04" w:lineRule="auto"/>
      </w:pPr>
      <w:r>
        <w:separator/>
      </w:r>
    </w:p>
  </w:footnote>
  <w:footnote w:type="continuationSeparator" w:id="1">
    <w:p>
      <w:pPr>
        <w:spacing w:before="0" w:after="0" w:line="204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59B4E5">
    <w:pPr>
      <w:pStyle w:val="5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separate"/>
    </w:r>
    <w:r>
      <w:rPr>
        <w:rStyle w:val="4"/>
      </w:rPr>
      <w:t>1</w:t>
    </w:r>
    <w:r>
      <w:rPr>
        <w:rStyle w:val="4"/>
      </w:rPr>
      <w:fldChar w:fldCharType="end"/>
    </w:r>
  </w:p>
  <w:p w14:paraId="4D5F2297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2F4813"/>
    <w:rsid w:val="000777FB"/>
    <w:rsid w:val="00086B1F"/>
    <w:rsid w:val="00097922"/>
    <w:rsid w:val="000B1331"/>
    <w:rsid w:val="000B54E0"/>
    <w:rsid w:val="000C57D0"/>
    <w:rsid w:val="000D5022"/>
    <w:rsid w:val="00102517"/>
    <w:rsid w:val="00127DB8"/>
    <w:rsid w:val="0018600A"/>
    <w:rsid w:val="00193132"/>
    <w:rsid w:val="001C282F"/>
    <w:rsid w:val="001E2C92"/>
    <w:rsid w:val="001E5226"/>
    <w:rsid w:val="001F3BB5"/>
    <w:rsid w:val="002530D6"/>
    <w:rsid w:val="00253A72"/>
    <w:rsid w:val="00265E86"/>
    <w:rsid w:val="002939F0"/>
    <w:rsid w:val="002A606E"/>
    <w:rsid w:val="002C1799"/>
    <w:rsid w:val="002C1D37"/>
    <w:rsid w:val="002F0D73"/>
    <w:rsid w:val="002F4813"/>
    <w:rsid w:val="00302DA3"/>
    <w:rsid w:val="00324330"/>
    <w:rsid w:val="0032537A"/>
    <w:rsid w:val="00375CB2"/>
    <w:rsid w:val="00397093"/>
    <w:rsid w:val="003A23D4"/>
    <w:rsid w:val="003A569F"/>
    <w:rsid w:val="00403AF2"/>
    <w:rsid w:val="0047590C"/>
    <w:rsid w:val="004E3F79"/>
    <w:rsid w:val="00547C71"/>
    <w:rsid w:val="005601F7"/>
    <w:rsid w:val="00584750"/>
    <w:rsid w:val="005924D4"/>
    <w:rsid w:val="005A31EB"/>
    <w:rsid w:val="005E06D7"/>
    <w:rsid w:val="005F4018"/>
    <w:rsid w:val="005F4287"/>
    <w:rsid w:val="0060023D"/>
    <w:rsid w:val="0061200D"/>
    <w:rsid w:val="006236DC"/>
    <w:rsid w:val="00630F2C"/>
    <w:rsid w:val="006921D2"/>
    <w:rsid w:val="006B2D19"/>
    <w:rsid w:val="006E6119"/>
    <w:rsid w:val="006E679B"/>
    <w:rsid w:val="006F3047"/>
    <w:rsid w:val="006F7D11"/>
    <w:rsid w:val="007459A9"/>
    <w:rsid w:val="00777CB3"/>
    <w:rsid w:val="007923B9"/>
    <w:rsid w:val="007A7D5E"/>
    <w:rsid w:val="007D39D6"/>
    <w:rsid w:val="007D43A6"/>
    <w:rsid w:val="007F432C"/>
    <w:rsid w:val="008D0CD0"/>
    <w:rsid w:val="00903720"/>
    <w:rsid w:val="00945ABA"/>
    <w:rsid w:val="00952DF9"/>
    <w:rsid w:val="00953C14"/>
    <w:rsid w:val="009B5544"/>
    <w:rsid w:val="009C4DB8"/>
    <w:rsid w:val="009D2D12"/>
    <w:rsid w:val="00A3626B"/>
    <w:rsid w:val="00A433C5"/>
    <w:rsid w:val="00A43F35"/>
    <w:rsid w:val="00A81F11"/>
    <w:rsid w:val="00AC22E9"/>
    <w:rsid w:val="00AD3C44"/>
    <w:rsid w:val="00AE4EAB"/>
    <w:rsid w:val="00AE51DC"/>
    <w:rsid w:val="00B97FC2"/>
    <w:rsid w:val="00C546BF"/>
    <w:rsid w:val="00C71958"/>
    <w:rsid w:val="00C979A4"/>
    <w:rsid w:val="00CB17AC"/>
    <w:rsid w:val="00CD11F7"/>
    <w:rsid w:val="00CD630A"/>
    <w:rsid w:val="00CF13B1"/>
    <w:rsid w:val="00D6410B"/>
    <w:rsid w:val="00D87022"/>
    <w:rsid w:val="00D940D3"/>
    <w:rsid w:val="00DA0742"/>
    <w:rsid w:val="00DC41B4"/>
    <w:rsid w:val="00DD6573"/>
    <w:rsid w:val="00DE4D27"/>
    <w:rsid w:val="00E17FDC"/>
    <w:rsid w:val="00E346CD"/>
    <w:rsid w:val="00E42DF3"/>
    <w:rsid w:val="00E435FA"/>
    <w:rsid w:val="00E57BDA"/>
    <w:rsid w:val="00E61AC7"/>
    <w:rsid w:val="00E659A9"/>
    <w:rsid w:val="00EC300F"/>
    <w:rsid w:val="00EC4712"/>
    <w:rsid w:val="00EE6E9F"/>
    <w:rsid w:val="00F56192"/>
    <w:rsid w:val="025E6F68"/>
    <w:rsid w:val="60AC0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04" w:lineRule="auto"/>
      <w:jc w:val="both"/>
    </w:pPr>
    <w:rPr>
      <w:rFonts w:ascii="Times New Roman" w:hAnsi="Times New Roman" w:eastAsia="Times New Roman" w:cs="Times New Roman"/>
      <w:sz w:val="22"/>
      <w:szCs w:val="20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age number"/>
    <w:basedOn w:val="2"/>
    <w:qFormat/>
    <w:uiPriority w:val="99"/>
    <w:rPr>
      <w:rFonts w:cs="Times New Roman"/>
      <w:sz w:val="20"/>
    </w:rPr>
  </w:style>
  <w:style w:type="paragraph" w:styleId="5">
    <w:name w:val="header"/>
    <w:basedOn w:val="1"/>
    <w:link w:val="11"/>
    <w:qFormat/>
    <w:uiPriority w:val="99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paragraph" w:styleId="6">
    <w:name w:val="Title"/>
    <w:basedOn w:val="1"/>
    <w:link w:val="8"/>
    <w:qFormat/>
    <w:uiPriority w:val="99"/>
    <w:pPr>
      <w:spacing w:line="240" w:lineRule="auto"/>
      <w:jc w:val="center"/>
    </w:pPr>
    <w:rPr>
      <w:rFonts w:eastAsia="Calibri"/>
      <w:b/>
      <w:sz w:val="28"/>
    </w:rPr>
  </w:style>
  <w:style w:type="paragraph" w:styleId="7">
    <w:name w:val="footer"/>
    <w:basedOn w:val="1"/>
    <w:link w:val="12"/>
    <w:qFormat/>
    <w:uiPriority w:val="99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8">
    <w:name w:val="Заголовок Знак"/>
    <w:basedOn w:val="2"/>
    <w:link w:val="6"/>
    <w:qFormat/>
    <w:uiPriority w:val="99"/>
    <w:rPr>
      <w:rFonts w:ascii="Times New Roman" w:hAnsi="Times New Roman" w:eastAsia="Calibri" w:cs="Times New Roman"/>
      <w:b/>
      <w:sz w:val="28"/>
      <w:szCs w:val="20"/>
      <w:lang w:eastAsia="ru-RU"/>
    </w:rPr>
  </w:style>
  <w:style w:type="paragraph" w:customStyle="1" w:styleId="9">
    <w:name w:val="Style20"/>
    <w:basedOn w:val="1"/>
    <w:uiPriority w:val="99"/>
    <w:pPr>
      <w:widowControl w:val="0"/>
      <w:autoSpaceDE w:val="0"/>
      <w:autoSpaceDN w:val="0"/>
      <w:adjustRightInd w:val="0"/>
      <w:spacing w:line="480" w:lineRule="exact"/>
      <w:ind w:firstLine="691"/>
    </w:pPr>
    <w:rPr>
      <w:sz w:val="24"/>
      <w:szCs w:val="24"/>
    </w:rPr>
  </w:style>
  <w:style w:type="character" w:customStyle="1" w:styleId="10">
    <w:name w:val="Font Style40"/>
    <w:qFormat/>
    <w:uiPriority w:val="99"/>
    <w:rPr>
      <w:rFonts w:ascii="Times New Roman" w:hAnsi="Times New Roman"/>
      <w:color w:val="000000"/>
      <w:sz w:val="26"/>
    </w:rPr>
  </w:style>
  <w:style w:type="character" w:customStyle="1" w:styleId="11">
    <w:name w:val="Верхний колонтитул Знак"/>
    <w:basedOn w:val="2"/>
    <w:link w:val="5"/>
    <w:qFormat/>
    <w:uiPriority w:val="99"/>
    <w:rPr>
      <w:rFonts w:ascii="Times New Roman" w:hAnsi="Times New Roman" w:eastAsia="Calibri" w:cs="Times New Roman"/>
      <w:sz w:val="24"/>
      <w:szCs w:val="20"/>
      <w:lang w:eastAsia="ru-RU"/>
    </w:rPr>
  </w:style>
  <w:style w:type="character" w:customStyle="1" w:styleId="12">
    <w:name w:val="Нижний колонтитул Знак"/>
    <w:basedOn w:val="2"/>
    <w:link w:val="7"/>
    <w:qFormat/>
    <w:uiPriority w:val="99"/>
    <w:rPr>
      <w:rFonts w:ascii="Times New Roman" w:hAnsi="Times New Roman" w:eastAsia="Calibri" w:cs="Times New Roman"/>
      <w:sz w:val="24"/>
      <w:szCs w:val="20"/>
      <w:lang w:eastAsia="ru-RU"/>
    </w:rPr>
  </w:style>
  <w:style w:type="character" w:customStyle="1" w:styleId="13">
    <w:name w:val="layout"/>
    <w:basedOn w:val="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RePack by SPecialiST</Company>
  <Pages>2</Pages>
  <Words>242</Words>
  <Characters>1384</Characters>
  <Lines>11</Lines>
  <Paragraphs>3</Paragraphs>
  <TotalTime>307</TotalTime>
  <ScaleCrop>false</ScaleCrop>
  <LinksUpToDate>false</LinksUpToDate>
  <CharactersWithSpaces>1623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2020-10-27T05:39:00Z</dcterms:created>
  <dc:creator>user</dc:creator>
  <cp:lastModifiedBy>Лора Рахманова</cp:lastModifiedBy>
  <dcterms:modified xsi:type="dcterms:W3CDTF">2026-01-20T12:46:44Z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17AEED61E0C24C90A70951AF3091FF7F_12</vt:lpwstr>
  </property>
</Properties>
</file>